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50"/>
        <w:tblW w:w="5000" w:type="pct"/>
        <w:tblLayout w:type="fixed"/>
        <w:tblLook w:val="04A0" w:firstRow="1" w:lastRow="0" w:firstColumn="1" w:lastColumn="0" w:noHBand="0" w:noVBand="1"/>
      </w:tblPr>
      <w:tblGrid>
        <w:gridCol w:w="1976"/>
        <w:gridCol w:w="1130"/>
        <w:gridCol w:w="1098"/>
        <w:gridCol w:w="1098"/>
        <w:gridCol w:w="1098"/>
        <w:gridCol w:w="1098"/>
        <w:gridCol w:w="1098"/>
        <w:gridCol w:w="1098"/>
        <w:gridCol w:w="1096"/>
      </w:tblGrid>
      <w:tr w:rsidR="004A2543" w:rsidRPr="00EE06A4" w:rsidTr="004A2543">
        <w:trPr>
          <w:trHeight w:val="300"/>
        </w:trPr>
        <w:tc>
          <w:tcPr>
            <w:tcW w:w="915" w:type="pct"/>
            <w:noWrap/>
            <w:hideMark/>
          </w:tcPr>
          <w:p w:rsidR="004A2543" w:rsidRDefault="004A2543" w:rsidP="00F677F0">
            <w:pPr>
              <w:ind w:right="-288"/>
            </w:pPr>
            <w:r>
              <w:t>Nombre del</w:t>
            </w:r>
          </w:p>
          <w:p w:rsidR="00EE06A4" w:rsidRPr="00EE06A4" w:rsidRDefault="004A2543" w:rsidP="00F677F0">
            <w:pPr>
              <w:ind w:right="-288"/>
            </w:pPr>
            <w:bookmarkStart w:id="0" w:name="_GoBack"/>
            <w:bookmarkEnd w:id="0"/>
            <w:r>
              <w:t>Condado</w:t>
            </w:r>
          </w:p>
        </w:tc>
        <w:tc>
          <w:tcPr>
            <w:tcW w:w="523" w:type="pct"/>
            <w:noWrap/>
            <w:hideMark/>
          </w:tcPr>
          <w:p w:rsidR="004A2543" w:rsidRDefault="00EE06A4" w:rsidP="00EE06A4">
            <w:r w:rsidRPr="00EE06A4">
              <w:t>1</w:t>
            </w:r>
            <w:r w:rsidR="004A2543">
              <w:t xml:space="preserve"> </w:t>
            </w:r>
          </w:p>
          <w:p w:rsidR="00EE06A4" w:rsidRPr="00EE06A4" w:rsidRDefault="004A2543" w:rsidP="00EE06A4">
            <w:r>
              <w:t>Persona</w:t>
            </w:r>
          </w:p>
        </w:tc>
        <w:tc>
          <w:tcPr>
            <w:tcW w:w="509" w:type="pct"/>
            <w:noWrap/>
            <w:hideMark/>
          </w:tcPr>
          <w:p w:rsidR="00EE06A4" w:rsidRPr="00EE06A4" w:rsidRDefault="00EE06A4" w:rsidP="00EE06A4">
            <w:r w:rsidRPr="00EE06A4">
              <w:t>2</w:t>
            </w:r>
            <w:r>
              <w:t xml:space="preserve"> Person</w:t>
            </w:r>
            <w:r w:rsidR="004A2543">
              <w:t>as</w:t>
            </w:r>
          </w:p>
        </w:tc>
        <w:tc>
          <w:tcPr>
            <w:tcW w:w="509" w:type="pct"/>
            <w:noWrap/>
            <w:hideMark/>
          </w:tcPr>
          <w:p w:rsidR="00EE06A4" w:rsidRPr="00EE06A4" w:rsidRDefault="00EE06A4" w:rsidP="00EE06A4">
            <w:r>
              <w:t>3 Person</w:t>
            </w:r>
            <w:r w:rsidR="004A2543">
              <w:t>as</w:t>
            </w:r>
          </w:p>
        </w:tc>
        <w:tc>
          <w:tcPr>
            <w:tcW w:w="509" w:type="pct"/>
            <w:noWrap/>
            <w:hideMark/>
          </w:tcPr>
          <w:p w:rsidR="00EE06A4" w:rsidRPr="00EE06A4" w:rsidRDefault="00EE06A4" w:rsidP="00EE06A4">
            <w:r>
              <w:t>4 Person</w:t>
            </w:r>
            <w:r w:rsidR="004A2543">
              <w:t>as</w:t>
            </w:r>
          </w:p>
        </w:tc>
        <w:tc>
          <w:tcPr>
            <w:tcW w:w="509" w:type="pct"/>
            <w:noWrap/>
            <w:hideMark/>
          </w:tcPr>
          <w:p w:rsidR="00EE06A4" w:rsidRPr="00EE06A4" w:rsidRDefault="00EE06A4" w:rsidP="00EE06A4">
            <w:r>
              <w:t>5 Person</w:t>
            </w:r>
            <w:r w:rsidR="004A2543">
              <w:t>as</w:t>
            </w:r>
          </w:p>
        </w:tc>
        <w:tc>
          <w:tcPr>
            <w:tcW w:w="509" w:type="pct"/>
            <w:noWrap/>
            <w:hideMark/>
          </w:tcPr>
          <w:p w:rsidR="00EE06A4" w:rsidRPr="00EE06A4" w:rsidRDefault="00EE06A4" w:rsidP="00EE06A4">
            <w:r>
              <w:t>6 Person</w:t>
            </w:r>
            <w:r w:rsidR="004A2543">
              <w:t>as</w:t>
            </w:r>
          </w:p>
        </w:tc>
        <w:tc>
          <w:tcPr>
            <w:tcW w:w="509" w:type="pct"/>
            <w:noWrap/>
            <w:hideMark/>
          </w:tcPr>
          <w:p w:rsidR="00EE06A4" w:rsidRPr="00EE06A4" w:rsidRDefault="00EE06A4" w:rsidP="00EE06A4">
            <w:r>
              <w:t>7 Person</w:t>
            </w:r>
            <w:r w:rsidR="004A2543">
              <w:t>as</w:t>
            </w:r>
          </w:p>
        </w:tc>
        <w:tc>
          <w:tcPr>
            <w:tcW w:w="509" w:type="pct"/>
            <w:noWrap/>
            <w:hideMark/>
          </w:tcPr>
          <w:p w:rsidR="00EE06A4" w:rsidRPr="00EE06A4" w:rsidRDefault="00EE06A4" w:rsidP="00EE06A4">
            <w:r>
              <w:t>8 Person</w:t>
            </w:r>
            <w:r w:rsidR="004A2543">
              <w:t>as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Adams County</w:t>
            </w:r>
          </w:p>
        </w:tc>
        <w:tc>
          <w:tcPr>
            <w:tcW w:w="523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31500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36000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40500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44950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48550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52150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55750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59350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Asotin County</w:t>
            </w:r>
          </w:p>
        </w:tc>
        <w:tc>
          <w:tcPr>
            <w:tcW w:w="523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31850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36400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40950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45450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49100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52750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56400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60000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>
              <w:t xml:space="preserve">Benton </w:t>
            </w:r>
            <w:r w:rsidRPr="00EE06A4">
              <w:t>County</w:t>
            </w:r>
          </w:p>
        </w:tc>
        <w:tc>
          <w:tcPr>
            <w:tcW w:w="523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37450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42800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48150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53500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57800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62100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66350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70650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Chelan County</w:t>
            </w:r>
          </w:p>
        </w:tc>
        <w:tc>
          <w:tcPr>
            <w:tcW w:w="523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32400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37000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41650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46250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49950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53650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57350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61050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Clallam County</w:t>
            </w:r>
          </w:p>
        </w:tc>
        <w:tc>
          <w:tcPr>
            <w:tcW w:w="523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33350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38100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42850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47600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51450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55250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59050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62850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Clark County</w:t>
            </w:r>
          </w:p>
        </w:tc>
        <w:tc>
          <w:tcPr>
            <w:tcW w:w="523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38850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44400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49950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55500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59950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64400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68850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73300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>
              <w:t xml:space="preserve">Columbia </w:t>
            </w:r>
            <w:r w:rsidRPr="00EE06A4">
              <w:t>County</w:t>
            </w:r>
          </w:p>
        </w:tc>
        <w:tc>
          <w:tcPr>
            <w:tcW w:w="523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31500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36000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40500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44950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48550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52150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55750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59350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Cowlitz County</w:t>
            </w:r>
          </w:p>
        </w:tc>
        <w:tc>
          <w:tcPr>
            <w:tcW w:w="523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31500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36000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40500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44950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48550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52150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55750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59350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Douglas County</w:t>
            </w:r>
          </w:p>
        </w:tc>
        <w:tc>
          <w:tcPr>
            <w:tcW w:w="523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32400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37000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41650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46250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49950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53650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57350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61050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Ferry County</w:t>
            </w:r>
          </w:p>
        </w:tc>
        <w:tc>
          <w:tcPr>
            <w:tcW w:w="523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31500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36000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40500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44950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48550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52150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55750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59350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DD74A5">
            <w:pPr>
              <w:tabs>
                <w:tab w:val="right" w:pos="2052"/>
              </w:tabs>
            </w:pPr>
            <w:r w:rsidRPr="00EE06A4">
              <w:t>Franklin County</w:t>
            </w:r>
            <w:r w:rsidR="00DD74A5">
              <w:tab/>
            </w:r>
          </w:p>
        </w:tc>
        <w:tc>
          <w:tcPr>
            <w:tcW w:w="523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37450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42800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48150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53500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57800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62100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66350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70650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Garfield County</w:t>
            </w:r>
          </w:p>
        </w:tc>
        <w:tc>
          <w:tcPr>
            <w:tcW w:w="523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34850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39800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44800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49750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53750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57750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61700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65700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Grant County</w:t>
            </w:r>
          </w:p>
        </w:tc>
        <w:tc>
          <w:tcPr>
            <w:tcW w:w="523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31500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36000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40500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44950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48550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52150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55750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59350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Grays Harbor County</w:t>
            </w:r>
          </w:p>
        </w:tc>
        <w:tc>
          <w:tcPr>
            <w:tcW w:w="523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31500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36000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40500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44950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48550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52150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55750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59350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Island County</w:t>
            </w:r>
          </w:p>
        </w:tc>
        <w:tc>
          <w:tcPr>
            <w:tcW w:w="523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40500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46300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52100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57850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62500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67150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71750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76400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Jefferson County</w:t>
            </w:r>
          </w:p>
        </w:tc>
        <w:tc>
          <w:tcPr>
            <w:tcW w:w="523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35400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40450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45500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50550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54600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58650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62700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66750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King County</w:t>
            </w:r>
          </w:p>
        </w:tc>
        <w:tc>
          <w:tcPr>
            <w:tcW w:w="523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44750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51150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57550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63900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69050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74150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79250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84350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Kitsap County</w:t>
            </w:r>
          </w:p>
        </w:tc>
        <w:tc>
          <w:tcPr>
            <w:tcW w:w="523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41450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47400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53300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59200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63950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68700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73450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78150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Kittitas County</w:t>
            </w:r>
          </w:p>
        </w:tc>
        <w:tc>
          <w:tcPr>
            <w:tcW w:w="523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36750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42000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47250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52500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56700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60900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65100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69300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Klickitat County</w:t>
            </w:r>
          </w:p>
        </w:tc>
        <w:tc>
          <w:tcPr>
            <w:tcW w:w="523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31500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36000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40500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44950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48550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52150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55750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59350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Lewis County</w:t>
            </w:r>
          </w:p>
        </w:tc>
        <w:tc>
          <w:tcPr>
            <w:tcW w:w="523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31500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36000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40500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44950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48550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52150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55750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59350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Lincoln County</w:t>
            </w:r>
          </w:p>
        </w:tc>
        <w:tc>
          <w:tcPr>
            <w:tcW w:w="523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32550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37200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41850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46500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50250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53950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57700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61400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Mason County</w:t>
            </w:r>
          </w:p>
        </w:tc>
        <w:tc>
          <w:tcPr>
            <w:tcW w:w="523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33250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38000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42750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47450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51250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55050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58850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62650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Okanogan County</w:t>
            </w:r>
          </w:p>
        </w:tc>
        <w:tc>
          <w:tcPr>
            <w:tcW w:w="523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31500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36000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40500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44950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48550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52150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55750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59350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Pacific County</w:t>
            </w:r>
          </w:p>
        </w:tc>
        <w:tc>
          <w:tcPr>
            <w:tcW w:w="523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31500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36000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40500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44950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48550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52150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55750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59350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Pend Oreille County</w:t>
            </w:r>
          </w:p>
        </w:tc>
        <w:tc>
          <w:tcPr>
            <w:tcW w:w="523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31500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36000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40500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44950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48550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52150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55750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59350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Pierce County</w:t>
            </w:r>
          </w:p>
        </w:tc>
        <w:tc>
          <w:tcPr>
            <w:tcW w:w="523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37550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42900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48250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53600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57900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62200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66500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70800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San Juan County</w:t>
            </w:r>
          </w:p>
        </w:tc>
        <w:tc>
          <w:tcPr>
            <w:tcW w:w="523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35000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40000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45000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50000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54000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58000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62000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66000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Skagit County</w:t>
            </w:r>
          </w:p>
        </w:tc>
        <w:tc>
          <w:tcPr>
            <w:tcW w:w="523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37650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43000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48400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53750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58050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62350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66650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70950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Skamania County</w:t>
            </w:r>
          </w:p>
        </w:tc>
        <w:tc>
          <w:tcPr>
            <w:tcW w:w="523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38850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44400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49950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55500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59950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64400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68850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73300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Snohomish County</w:t>
            </w:r>
          </w:p>
        </w:tc>
        <w:tc>
          <w:tcPr>
            <w:tcW w:w="523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44750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51150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57550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63900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69050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74150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79250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84350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Spokane County</w:t>
            </w:r>
          </w:p>
        </w:tc>
        <w:tc>
          <w:tcPr>
            <w:tcW w:w="523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35500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40600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45650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50700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54800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58850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62900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66950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Stevens County</w:t>
            </w:r>
          </w:p>
        </w:tc>
        <w:tc>
          <w:tcPr>
            <w:tcW w:w="523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31500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36000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40500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44950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48550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52150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55750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59350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Thurston County</w:t>
            </w:r>
          </w:p>
        </w:tc>
        <w:tc>
          <w:tcPr>
            <w:tcW w:w="523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41550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47500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53450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59350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64100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68850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73600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78350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Wahkiakum County</w:t>
            </w:r>
          </w:p>
        </w:tc>
        <w:tc>
          <w:tcPr>
            <w:tcW w:w="523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31500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36000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40500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44950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48550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52150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55750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59350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Walla Walla County</w:t>
            </w:r>
          </w:p>
        </w:tc>
        <w:tc>
          <w:tcPr>
            <w:tcW w:w="523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33750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38550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43350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48150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52050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55900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59750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63600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Whatcom County</w:t>
            </w:r>
          </w:p>
        </w:tc>
        <w:tc>
          <w:tcPr>
            <w:tcW w:w="523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37350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42700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48050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53350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57650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61900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66200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70450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Whitman County</w:t>
            </w:r>
          </w:p>
        </w:tc>
        <w:tc>
          <w:tcPr>
            <w:tcW w:w="523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36250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41400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46600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51750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55900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60050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64200</w:t>
            </w:r>
          </w:p>
        </w:tc>
        <w:tc>
          <w:tcPr>
            <w:tcW w:w="509" w:type="pct"/>
            <w:shd w:val="clear" w:color="auto" w:fill="F2F2F2" w:themeFill="background1" w:themeFillShade="F2"/>
            <w:noWrap/>
            <w:hideMark/>
          </w:tcPr>
          <w:p w:rsidR="00EE06A4" w:rsidRPr="00EE06A4" w:rsidRDefault="00EE06A4" w:rsidP="00EE06A4">
            <w:r w:rsidRPr="00EE06A4">
              <w:t>68350</w:t>
            </w:r>
          </w:p>
        </w:tc>
      </w:tr>
      <w:tr w:rsidR="004A2543" w:rsidRPr="00EE06A4" w:rsidTr="004A2543">
        <w:trPr>
          <w:trHeight w:val="300"/>
        </w:trPr>
        <w:tc>
          <w:tcPr>
            <w:tcW w:w="915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Yakima County</w:t>
            </w:r>
          </w:p>
        </w:tc>
        <w:tc>
          <w:tcPr>
            <w:tcW w:w="523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31500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36000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40500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44950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48550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52150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55750</w:t>
            </w:r>
          </w:p>
        </w:tc>
        <w:tc>
          <w:tcPr>
            <w:tcW w:w="509" w:type="pct"/>
            <w:shd w:val="clear" w:color="auto" w:fill="BFBFBF" w:themeFill="background1" w:themeFillShade="BF"/>
            <w:noWrap/>
            <w:hideMark/>
          </w:tcPr>
          <w:p w:rsidR="00EE06A4" w:rsidRPr="00EE06A4" w:rsidRDefault="00EE06A4" w:rsidP="00EE06A4">
            <w:r w:rsidRPr="00EE06A4">
              <w:t>59350</w:t>
            </w:r>
          </w:p>
        </w:tc>
      </w:tr>
    </w:tbl>
    <w:p w:rsidR="00FF45B9" w:rsidRPr="004A2543" w:rsidRDefault="004A2543" w:rsidP="00EE06A4">
      <w:pPr>
        <w:jc w:val="center"/>
        <w:rPr>
          <w:b/>
          <w:sz w:val="36"/>
          <w:szCs w:val="36"/>
          <w:lang w:val="es-MX"/>
        </w:rPr>
      </w:pPr>
      <w:r w:rsidRPr="004A2543">
        <w:rPr>
          <w:b/>
          <w:sz w:val="36"/>
          <w:szCs w:val="36"/>
          <w:lang w:val="es-MX"/>
        </w:rPr>
        <w:t xml:space="preserve">Límites de </w:t>
      </w:r>
      <w:r w:rsidR="00235FC0">
        <w:rPr>
          <w:b/>
          <w:sz w:val="36"/>
          <w:szCs w:val="36"/>
          <w:lang w:val="es-MX"/>
        </w:rPr>
        <w:t xml:space="preserve">Ingreso al </w:t>
      </w:r>
      <w:r>
        <w:rPr>
          <w:b/>
          <w:sz w:val="36"/>
          <w:szCs w:val="36"/>
          <w:lang w:val="es-MX"/>
        </w:rPr>
        <w:t>80% basado en Tamaño de Familia</w:t>
      </w:r>
    </w:p>
    <w:p w:rsidR="00E432B7" w:rsidRPr="00235FC0" w:rsidRDefault="00E432B7" w:rsidP="00E432B7">
      <w:pPr>
        <w:rPr>
          <w:lang w:val="es-MX"/>
        </w:rPr>
      </w:pPr>
      <w:r w:rsidRPr="00235FC0">
        <w:rPr>
          <w:lang w:val="es-MX"/>
        </w:rPr>
        <w:t>*2014 http://www.huduser.org/portal/datasets/il/il14/index_il2014.html</w:t>
      </w:r>
    </w:p>
    <w:sectPr w:rsidR="00E432B7" w:rsidRPr="00235FC0" w:rsidSect="00EE06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678" w:rsidRDefault="00E96678" w:rsidP="00E432B7">
      <w:pPr>
        <w:spacing w:after="0" w:line="240" w:lineRule="auto"/>
      </w:pPr>
      <w:r>
        <w:separator/>
      </w:r>
    </w:p>
  </w:endnote>
  <w:endnote w:type="continuationSeparator" w:id="0">
    <w:p w:rsidR="00E96678" w:rsidRDefault="00E96678" w:rsidP="00E4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678" w:rsidRDefault="00E96678" w:rsidP="00E432B7">
      <w:pPr>
        <w:spacing w:after="0" w:line="240" w:lineRule="auto"/>
      </w:pPr>
      <w:r>
        <w:separator/>
      </w:r>
    </w:p>
  </w:footnote>
  <w:footnote w:type="continuationSeparator" w:id="0">
    <w:p w:rsidR="00E96678" w:rsidRDefault="00E96678" w:rsidP="00E43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A4"/>
    <w:rsid w:val="00166AEC"/>
    <w:rsid w:val="00235FC0"/>
    <w:rsid w:val="004A2543"/>
    <w:rsid w:val="00683584"/>
    <w:rsid w:val="00741296"/>
    <w:rsid w:val="00C109BB"/>
    <w:rsid w:val="00C25499"/>
    <w:rsid w:val="00DD74A5"/>
    <w:rsid w:val="00E432B7"/>
    <w:rsid w:val="00E96678"/>
    <w:rsid w:val="00EE06A4"/>
    <w:rsid w:val="00F677F0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6520B-E357-43E6-B66B-DB5A887E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3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2B7"/>
  </w:style>
  <w:style w:type="paragraph" w:styleId="Footer">
    <w:name w:val="footer"/>
    <w:basedOn w:val="Normal"/>
    <w:link w:val="FooterChar"/>
    <w:uiPriority w:val="99"/>
    <w:unhideWhenUsed/>
    <w:rsid w:val="00E43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2B7"/>
  </w:style>
  <w:style w:type="paragraph" w:styleId="BalloonText">
    <w:name w:val="Balloon Text"/>
    <w:basedOn w:val="Normal"/>
    <w:link w:val="BalloonTextChar"/>
    <w:uiPriority w:val="99"/>
    <w:semiHidden/>
    <w:unhideWhenUsed/>
    <w:rsid w:val="00E4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Brenda</cp:lastModifiedBy>
  <cp:revision>5</cp:revision>
  <dcterms:created xsi:type="dcterms:W3CDTF">2014-09-09T16:41:00Z</dcterms:created>
  <dcterms:modified xsi:type="dcterms:W3CDTF">2014-09-12T18:31:00Z</dcterms:modified>
</cp:coreProperties>
</file>